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E91C7" w14:textId="7ACC0FFD" w:rsidR="00B8618B" w:rsidRDefault="00B8618B" w:rsidP="00B8618B">
      <w:pPr>
        <w:rPr>
          <w:rFonts w:ascii="Times New Roman" w:hAnsi="Times New Roman" w:cs="Times New Roman"/>
          <w:b/>
        </w:rPr>
      </w:pPr>
    </w:p>
    <w:p w14:paraId="151B2B6E" w14:textId="0A227C3C" w:rsidR="00B8618B" w:rsidRDefault="00031DBE" w:rsidP="00B8618B">
      <w:pPr>
        <w:rPr>
          <w:rFonts w:ascii="Times New Roman" w:hAnsi="Times New Roman" w:cs="Times New Roman"/>
          <w:b/>
        </w:rPr>
      </w:pPr>
      <w:r>
        <w:rPr>
          <w:rFonts w:ascii="Times New Roman" w:hAnsi="Times New Roman" w:cs="Times New Roman"/>
          <w:b/>
          <w:noProof/>
        </w:rPr>
        <w:drawing>
          <wp:inline distT="0" distB="0" distL="0" distR="0" wp14:anchorId="664515F5" wp14:editId="15B3541E">
            <wp:extent cx="1194435" cy="1210219"/>
            <wp:effectExtent l="0" t="0" r="0" b="9525"/>
            <wp:docPr id="3" name="Picture 3" descr="Unkn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know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8830" cy="1224805"/>
                    </a:xfrm>
                    <a:prstGeom prst="rect">
                      <a:avLst/>
                    </a:prstGeom>
                    <a:noFill/>
                    <a:ln>
                      <a:noFill/>
                    </a:ln>
                  </pic:spPr>
                </pic:pic>
              </a:graphicData>
            </a:graphic>
          </wp:inline>
        </w:drawing>
      </w:r>
      <w:r w:rsidRPr="005E7238">
        <w:rPr>
          <w:rFonts w:ascii="Times New Roman" w:hAnsi="Times New Roman" w:cs="Times New Roman"/>
          <w:b/>
          <w:noProof/>
        </w:rPr>
        <w:drawing>
          <wp:inline distT="0" distB="0" distL="0" distR="0" wp14:anchorId="6804D2A0" wp14:editId="764AC973">
            <wp:extent cx="1372235" cy="1182105"/>
            <wp:effectExtent l="0" t="0" r="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60029" cy="1257735"/>
                    </a:xfrm>
                    <a:prstGeom prst="rect">
                      <a:avLst/>
                    </a:prstGeom>
                  </pic:spPr>
                </pic:pic>
              </a:graphicData>
            </a:graphic>
          </wp:inline>
        </w:drawing>
      </w:r>
    </w:p>
    <w:p w14:paraId="7FB15143" w14:textId="77777777" w:rsidR="00B8618B" w:rsidRDefault="00B8618B" w:rsidP="00B8618B">
      <w:pPr>
        <w:rPr>
          <w:rFonts w:ascii="Times New Roman" w:hAnsi="Times New Roman" w:cs="Times New Roman"/>
          <w:b/>
        </w:rPr>
      </w:pPr>
    </w:p>
    <w:p w14:paraId="1DF4995F" w14:textId="465D3D36" w:rsidR="00B8618B" w:rsidRDefault="00B8618B" w:rsidP="00B8618B">
      <w:pPr>
        <w:rPr>
          <w:rFonts w:ascii="Times New Roman" w:hAnsi="Times New Roman" w:cs="Times New Roman"/>
          <w:b/>
        </w:rPr>
      </w:pPr>
    </w:p>
    <w:p w14:paraId="4BAC9D6A" w14:textId="77777777" w:rsidR="00B8618B" w:rsidRDefault="00B8618B" w:rsidP="00B8618B">
      <w:pPr>
        <w:rPr>
          <w:rFonts w:ascii="Times New Roman" w:hAnsi="Times New Roman" w:cs="Times New Roman"/>
          <w:b/>
        </w:rPr>
      </w:pPr>
    </w:p>
    <w:p w14:paraId="677DB6E4" w14:textId="69EFA6F5" w:rsidR="00B8618B" w:rsidRDefault="00B8618B" w:rsidP="00B8618B">
      <w:pPr>
        <w:rPr>
          <w:rFonts w:ascii="Times New Roman" w:hAnsi="Times New Roman" w:cs="Times New Roman"/>
          <w:b/>
        </w:rPr>
      </w:pPr>
      <w:r>
        <w:rPr>
          <w:rFonts w:ascii="Times New Roman" w:hAnsi="Times New Roman" w:cs="Times New Roman"/>
          <w:b/>
        </w:rPr>
        <w:t>FOR IMMEDIATE RELEASE</w:t>
      </w:r>
    </w:p>
    <w:p w14:paraId="54B61FD2" w14:textId="3ACB9467" w:rsidR="00B8618B" w:rsidRDefault="00885C62" w:rsidP="00B8618B">
      <w:pPr>
        <w:rPr>
          <w:rFonts w:ascii="Times New Roman" w:hAnsi="Times New Roman" w:cs="Times New Roman"/>
          <w:b/>
        </w:rPr>
      </w:pPr>
      <w:r>
        <w:rPr>
          <w:rFonts w:ascii="Times New Roman" w:hAnsi="Times New Roman" w:cs="Times New Roman"/>
          <w:b/>
        </w:rPr>
        <w:t>April 24, 2018</w:t>
      </w:r>
    </w:p>
    <w:p w14:paraId="78158F75" w14:textId="77777777" w:rsidR="00B8618B" w:rsidRDefault="00B8618B" w:rsidP="00B8618B">
      <w:pPr>
        <w:rPr>
          <w:rFonts w:ascii="Times New Roman" w:hAnsi="Times New Roman" w:cs="Times New Roman"/>
          <w:b/>
        </w:rPr>
      </w:pPr>
    </w:p>
    <w:p w14:paraId="60D30D3A" w14:textId="3164E9EF" w:rsidR="00B8618B" w:rsidRDefault="00B8618B" w:rsidP="00B8618B">
      <w:pPr>
        <w:rPr>
          <w:rFonts w:ascii="Times New Roman" w:hAnsi="Times New Roman" w:cs="Times New Roman"/>
          <w:b/>
        </w:rPr>
      </w:pPr>
      <w:r>
        <w:rPr>
          <w:rFonts w:ascii="Times New Roman" w:hAnsi="Times New Roman" w:cs="Times New Roman"/>
          <w:b/>
        </w:rPr>
        <w:t>Contact: Cliff Johnson</w:t>
      </w:r>
    </w:p>
    <w:p w14:paraId="1BAF5BE4" w14:textId="7D2810AA" w:rsidR="00B8618B" w:rsidRDefault="00B8618B" w:rsidP="00B8618B">
      <w:pPr>
        <w:rPr>
          <w:rFonts w:ascii="Times New Roman" w:hAnsi="Times New Roman" w:cs="Times New Roman"/>
          <w:b/>
        </w:rPr>
      </w:pPr>
      <w:r>
        <w:rPr>
          <w:rFonts w:ascii="Times New Roman" w:hAnsi="Times New Roman" w:cs="Times New Roman"/>
          <w:b/>
        </w:rPr>
        <w:t>Phone</w:t>
      </w:r>
      <w:r w:rsidR="003C3DAD">
        <w:rPr>
          <w:rFonts w:ascii="Times New Roman" w:hAnsi="Times New Roman" w:cs="Times New Roman"/>
          <w:b/>
        </w:rPr>
        <w:t>: 662-915-6863</w:t>
      </w:r>
    </w:p>
    <w:p w14:paraId="076F40D5" w14:textId="2F08FB93" w:rsidR="00B8618B" w:rsidRDefault="00B8618B" w:rsidP="00B8618B">
      <w:pPr>
        <w:rPr>
          <w:rFonts w:ascii="Times New Roman" w:hAnsi="Times New Roman" w:cs="Times New Roman"/>
          <w:b/>
        </w:rPr>
      </w:pPr>
      <w:r>
        <w:rPr>
          <w:rFonts w:ascii="Times New Roman" w:hAnsi="Times New Roman" w:cs="Times New Roman"/>
          <w:b/>
        </w:rPr>
        <w:t>Email</w:t>
      </w:r>
      <w:r w:rsidR="003C3DAD">
        <w:rPr>
          <w:rFonts w:ascii="Times New Roman" w:hAnsi="Times New Roman" w:cs="Times New Roman"/>
          <w:b/>
        </w:rPr>
        <w:t>: c</w:t>
      </w:r>
      <w:r w:rsidR="00885C62">
        <w:rPr>
          <w:rFonts w:ascii="Times New Roman" w:hAnsi="Times New Roman" w:cs="Times New Roman"/>
          <w:b/>
        </w:rPr>
        <w:t>liff.</w:t>
      </w:r>
      <w:r w:rsidR="003C3DAD">
        <w:rPr>
          <w:rFonts w:ascii="Times New Roman" w:hAnsi="Times New Roman" w:cs="Times New Roman"/>
          <w:b/>
        </w:rPr>
        <w:t>johnson@macarthurjustice.org</w:t>
      </w:r>
    </w:p>
    <w:p w14:paraId="5CDE3C24" w14:textId="77777777" w:rsidR="00B8618B" w:rsidRDefault="00B8618B" w:rsidP="00B8618B">
      <w:pPr>
        <w:rPr>
          <w:rFonts w:ascii="Times New Roman" w:hAnsi="Times New Roman" w:cs="Times New Roman"/>
          <w:b/>
        </w:rPr>
      </w:pPr>
    </w:p>
    <w:p w14:paraId="617E34B3" w14:textId="77777777" w:rsidR="00DA7168" w:rsidRDefault="00A04DE0" w:rsidP="00A04DE0">
      <w:pPr>
        <w:jc w:val="center"/>
        <w:rPr>
          <w:rFonts w:ascii="Times New Roman" w:hAnsi="Times New Roman" w:cs="Times New Roman"/>
          <w:b/>
        </w:rPr>
      </w:pPr>
      <w:r>
        <w:rPr>
          <w:rFonts w:ascii="Times New Roman" w:hAnsi="Times New Roman" w:cs="Times New Roman"/>
          <w:b/>
        </w:rPr>
        <w:t xml:space="preserve">NEW </w:t>
      </w:r>
      <w:r w:rsidR="00DA7168">
        <w:rPr>
          <w:rFonts w:ascii="Times New Roman" w:hAnsi="Times New Roman" w:cs="Times New Roman"/>
          <w:b/>
        </w:rPr>
        <w:t xml:space="preserve">DATABASE REVEALS DISTURBING TRUTH </w:t>
      </w:r>
    </w:p>
    <w:p w14:paraId="72105764" w14:textId="617D7C1A" w:rsidR="00A04DE0" w:rsidRDefault="00DA7168" w:rsidP="00DA7168">
      <w:pPr>
        <w:jc w:val="center"/>
        <w:rPr>
          <w:rFonts w:ascii="Times New Roman" w:hAnsi="Times New Roman" w:cs="Times New Roman"/>
          <w:b/>
        </w:rPr>
      </w:pPr>
      <w:r>
        <w:rPr>
          <w:rFonts w:ascii="Times New Roman" w:hAnsi="Times New Roman" w:cs="Times New Roman"/>
          <w:b/>
        </w:rPr>
        <w:t xml:space="preserve">REGARDING </w:t>
      </w:r>
      <w:r w:rsidR="00A04DE0">
        <w:rPr>
          <w:rFonts w:ascii="Times New Roman" w:hAnsi="Times New Roman" w:cs="Times New Roman"/>
          <w:b/>
        </w:rPr>
        <w:t>LENGTHY PRE-TRIAL DETENTION IN MISSISSIPPI</w:t>
      </w:r>
    </w:p>
    <w:p w14:paraId="204FC889" w14:textId="376DC351" w:rsidR="00A04DE0" w:rsidRPr="00A04DE0" w:rsidRDefault="00E15F72" w:rsidP="00E15F72">
      <w:pPr>
        <w:jc w:val="center"/>
        <w:rPr>
          <w:rFonts w:ascii="Times New Roman" w:hAnsi="Times New Roman" w:cs="Times New Roman"/>
          <w:i/>
        </w:rPr>
      </w:pPr>
      <w:r>
        <w:rPr>
          <w:rFonts w:ascii="Times New Roman" w:hAnsi="Times New Roman" w:cs="Times New Roman"/>
          <w:i/>
        </w:rPr>
        <w:t xml:space="preserve">Unprecedented Effort by MacArthur Justice Center </w:t>
      </w:r>
      <w:r w:rsidR="00A04DE0">
        <w:rPr>
          <w:rFonts w:ascii="Times New Roman" w:hAnsi="Times New Roman" w:cs="Times New Roman"/>
          <w:i/>
        </w:rPr>
        <w:t xml:space="preserve">at University of Mississippi School of Law </w:t>
      </w:r>
      <w:r w:rsidR="005A34A5">
        <w:rPr>
          <w:rFonts w:ascii="Times New Roman" w:hAnsi="Times New Roman" w:cs="Times New Roman"/>
          <w:i/>
        </w:rPr>
        <w:t xml:space="preserve">Provides Details on Thousands of </w:t>
      </w:r>
      <w:r w:rsidR="00A04DE0">
        <w:rPr>
          <w:rFonts w:ascii="Times New Roman" w:hAnsi="Times New Roman" w:cs="Times New Roman"/>
          <w:i/>
        </w:rPr>
        <w:t xml:space="preserve">Pre-Trial Detainees </w:t>
      </w:r>
    </w:p>
    <w:p w14:paraId="23E2DB63" w14:textId="77777777" w:rsidR="00A6498E" w:rsidRDefault="00A6498E" w:rsidP="00B8618B">
      <w:pPr>
        <w:rPr>
          <w:rFonts w:ascii="Times New Roman" w:hAnsi="Times New Roman" w:cs="Times New Roman"/>
          <w:b/>
        </w:rPr>
      </w:pPr>
    </w:p>
    <w:p w14:paraId="67DAF12C" w14:textId="586263FD" w:rsidR="00E15F72" w:rsidRDefault="00B8618B" w:rsidP="00885C62">
      <w:pPr>
        <w:rPr>
          <w:rFonts w:ascii="Times New Roman" w:hAnsi="Times New Roman" w:cs="Times New Roman"/>
        </w:rPr>
      </w:pPr>
      <w:r>
        <w:rPr>
          <w:rFonts w:ascii="Times New Roman" w:hAnsi="Times New Roman" w:cs="Times New Roman"/>
        </w:rPr>
        <w:t>MISS</w:t>
      </w:r>
      <w:r w:rsidR="00A849B2">
        <w:rPr>
          <w:rFonts w:ascii="Times New Roman" w:hAnsi="Times New Roman" w:cs="Times New Roman"/>
        </w:rPr>
        <w:t xml:space="preserve">ISSIPPI – </w:t>
      </w:r>
      <w:r w:rsidR="00524A39">
        <w:rPr>
          <w:rFonts w:ascii="Times New Roman" w:hAnsi="Times New Roman" w:cs="Times New Roman"/>
        </w:rPr>
        <w:t xml:space="preserve">The </w:t>
      </w:r>
      <w:r w:rsidR="00DA7168">
        <w:rPr>
          <w:rFonts w:ascii="Times New Roman" w:hAnsi="Times New Roman" w:cs="Times New Roman"/>
        </w:rPr>
        <w:t xml:space="preserve">MacArthur Justice </w:t>
      </w:r>
      <w:r w:rsidR="00E15F72">
        <w:rPr>
          <w:rFonts w:ascii="Times New Roman" w:hAnsi="Times New Roman" w:cs="Times New Roman"/>
        </w:rPr>
        <w:t xml:space="preserve">Center </w:t>
      </w:r>
      <w:r w:rsidR="00A04DE0">
        <w:rPr>
          <w:rFonts w:ascii="Times New Roman" w:hAnsi="Times New Roman" w:cs="Times New Roman"/>
        </w:rPr>
        <w:t>at the Univers</w:t>
      </w:r>
      <w:r w:rsidR="003109CC">
        <w:rPr>
          <w:rFonts w:ascii="Times New Roman" w:hAnsi="Times New Roman" w:cs="Times New Roman"/>
        </w:rPr>
        <w:t xml:space="preserve">ity </w:t>
      </w:r>
      <w:r w:rsidR="00194B98">
        <w:rPr>
          <w:rFonts w:ascii="Times New Roman" w:hAnsi="Times New Roman" w:cs="Times New Roman"/>
        </w:rPr>
        <w:t xml:space="preserve">of Mississippi </w:t>
      </w:r>
      <w:r w:rsidR="003109CC">
        <w:rPr>
          <w:rFonts w:ascii="Times New Roman" w:hAnsi="Times New Roman" w:cs="Times New Roman"/>
        </w:rPr>
        <w:t>School of Law today made available to the public</w:t>
      </w:r>
      <w:r w:rsidR="00A04DE0">
        <w:rPr>
          <w:rFonts w:ascii="Times New Roman" w:hAnsi="Times New Roman" w:cs="Times New Roman"/>
        </w:rPr>
        <w:t xml:space="preserve"> a comprehensive database identifying all persons detained in Mississippi’</w:t>
      </w:r>
      <w:r w:rsidR="006636E9">
        <w:rPr>
          <w:rFonts w:ascii="Times New Roman" w:hAnsi="Times New Roman" w:cs="Times New Roman"/>
        </w:rPr>
        <w:t xml:space="preserve">s county </w:t>
      </w:r>
      <w:r w:rsidR="00A04DE0">
        <w:rPr>
          <w:rFonts w:ascii="Times New Roman" w:hAnsi="Times New Roman" w:cs="Times New Roman"/>
        </w:rPr>
        <w:t xml:space="preserve">jails.  The database, available at </w:t>
      </w:r>
      <w:hyperlink r:id="rId7" w:history="1">
        <w:r w:rsidR="00A04DE0" w:rsidRPr="00F63044">
          <w:rPr>
            <w:rStyle w:val="Hyperlink"/>
            <w:rFonts w:ascii="Times New Roman" w:hAnsi="Times New Roman" w:cs="Times New Roman"/>
          </w:rPr>
          <w:t>www.MSjaildata.com</w:t>
        </w:r>
      </w:hyperlink>
      <w:r w:rsidR="00DA7168">
        <w:rPr>
          <w:rFonts w:ascii="Times New Roman" w:hAnsi="Times New Roman" w:cs="Times New Roman"/>
        </w:rPr>
        <w:t>, provides the names of the more than 7,000</w:t>
      </w:r>
      <w:r w:rsidR="00C02617">
        <w:rPr>
          <w:rFonts w:ascii="Times New Roman" w:hAnsi="Times New Roman" w:cs="Times New Roman"/>
        </w:rPr>
        <w:t xml:space="preserve"> </w:t>
      </w:r>
      <w:r w:rsidR="00402AD6">
        <w:rPr>
          <w:rFonts w:ascii="Times New Roman" w:hAnsi="Times New Roman" w:cs="Times New Roman"/>
        </w:rPr>
        <w:t xml:space="preserve">inmates </w:t>
      </w:r>
      <w:r w:rsidR="00DA7168">
        <w:rPr>
          <w:rFonts w:ascii="Times New Roman" w:hAnsi="Times New Roman" w:cs="Times New Roman"/>
        </w:rPr>
        <w:t>in Mississippi</w:t>
      </w:r>
      <w:r w:rsidR="00402AD6">
        <w:rPr>
          <w:rFonts w:ascii="Times New Roman" w:hAnsi="Times New Roman" w:cs="Times New Roman"/>
        </w:rPr>
        <w:t>’s local jails</w:t>
      </w:r>
      <w:r w:rsidR="00E15F72">
        <w:rPr>
          <w:rFonts w:ascii="Times New Roman" w:hAnsi="Times New Roman" w:cs="Times New Roman"/>
        </w:rPr>
        <w:t xml:space="preserve"> and includes</w:t>
      </w:r>
      <w:r w:rsidR="00DA7168">
        <w:rPr>
          <w:rFonts w:ascii="Times New Roman" w:hAnsi="Times New Roman" w:cs="Times New Roman"/>
        </w:rPr>
        <w:t xml:space="preserve"> the counties in which they are being held, the date of their arrest, the charges against them, and the total amount of time they have been in jail awaiting indictment, trial, </w:t>
      </w:r>
      <w:r w:rsidR="00C9561F">
        <w:rPr>
          <w:rFonts w:ascii="Times New Roman" w:hAnsi="Times New Roman" w:cs="Times New Roman"/>
        </w:rPr>
        <w:t>or</w:t>
      </w:r>
      <w:r w:rsidR="00DA7168">
        <w:rPr>
          <w:rFonts w:ascii="Times New Roman" w:hAnsi="Times New Roman" w:cs="Times New Roman"/>
        </w:rPr>
        <w:t xml:space="preserve"> mental health evaluation.  </w:t>
      </w:r>
    </w:p>
    <w:p w14:paraId="6BDA3772" w14:textId="77777777" w:rsidR="00347762" w:rsidRDefault="00347762" w:rsidP="00885C62">
      <w:pPr>
        <w:rPr>
          <w:rFonts w:ascii="Times New Roman" w:hAnsi="Times New Roman" w:cs="Times New Roman"/>
        </w:rPr>
      </w:pPr>
    </w:p>
    <w:p w14:paraId="1E9A4963" w14:textId="4BB324D8" w:rsidR="00C4063A" w:rsidRDefault="00347762" w:rsidP="00885C62">
      <w:pPr>
        <w:rPr>
          <w:rFonts w:ascii="Times New Roman" w:hAnsi="Times New Roman" w:cs="Times New Roman"/>
        </w:rPr>
      </w:pPr>
      <w:r>
        <w:rPr>
          <w:rFonts w:ascii="Times New Roman" w:hAnsi="Times New Roman" w:cs="Times New Roman"/>
        </w:rPr>
        <w:tab/>
      </w:r>
      <w:r w:rsidR="00B70973">
        <w:rPr>
          <w:rFonts w:ascii="Times New Roman" w:hAnsi="Times New Roman" w:cs="Times New Roman"/>
        </w:rPr>
        <w:t xml:space="preserve">The information comes from “jail rosters” obtained from Mississippi sheriffs through public records requests issued by the </w:t>
      </w:r>
      <w:r w:rsidR="00977E38">
        <w:rPr>
          <w:rFonts w:ascii="Times New Roman" w:hAnsi="Times New Roman" w:cs="Times New Roman"/>
        </w:rPr>
        <w:t xml:space="preserve">MacArthur Justice </w:t>
      </w:r>
      <w:r w:rsidR="00B70973">
        <w:rPr>
          <w:rFonts w:ascii="Times New Roman" w:hAnsi="Times New Roman" w:cs="Times New Roman"/>
        </w:rPr>
        <w:t>Clinic’s students</w:t>
      </w:r>
      <w:r w:rsidR="00194B98">
        <w:rPr>
          <w:rFonts w:ascii="Times New Roman" w:hAnsi="Times New Roman" w:cs="Times New Roman"/>
        </w:rPr>
        <w:t xml:space="preserve">.  </w:t>
      </w:r>
      <w:r w:rsidR="00431DB9">
        <w:rPr>
          <w:rFonts w:ascii="Times New Roman" w:hAnsi="Times New Roman" w:cs="Times New Roman"/>
        </w:rPr>
        <w:t xml:space="preserve">Under Mississippi’s recently-enacted Mississippi Rules of Criminal Procedure, </w:t>
      </w:r>
      <w:r w:rsidR="00637AA6">
        <w:rPr>
          <w:rFonts w:ascii="Times New Roman" w:hAnsi="Times New Roman" w:cs="Times New Roman"/>
        </w:rPr>
        <w:t xml:space="preserve">Sheriffs </w:t>
      </w:r>
      <w:r w:rsidR="00431DB9">
        <w:rPr>
          <w:rFonts w:ascii="Times New Roman" w:hAnsi="Times New Roman" w:cs="Times New Roman"/>
        </w:rPr>
        <w:t xml:space="preserve">now </w:t>
      </w:r>
      <w:r w:rsidR="00637AA6">
        <w:rPr>
          <w:rFonts w:ascii="Times New Roman" w:hAnsi="Times New Roman" w:cs="Times New Roman"/>
        </w:rPr>
        <w:t>are required to produce the</w:t>
      </w:r>
      <w:r w:rsidR="00431DB9">
        <w:rPr>
          <w:rFonts w:ascii="Times New Roman" w:hAnsi="Times New Roman" w:cs="Times New Roman"/>
        </w:rPr>
        <w:t>se rosters</w:t>
      </w:r>
      <w:r w:rsidR="00637AA6">
        <w:rPr>
          <w:rFonts w:ascii="Times New Roman" w:hAnsi="Times New Roman" w:cs="Times New Roman"/>
        </w:rPr>
        <w:t xml:space="preserve"> </w:t>
      </w:r>
      <w:r w:rsidR="00431DB9">
        <w:rPr>
          <w:rFonts w:ascii="Times New Roman" w:hAnsi="Times New Roman" w:cs="Times New Roman"/>
        </w:rPr>
        <w:t xml:space="preserve">so local judges can review the conditions of release for all bail-eligible felony defendants who have been in jail more than 90 days.  </w:t>
      </w:r>
      <w:r>
        <w:rPr>
          <w:rFonts w:ascii="Times New Roman" w:hAnsi="Times New Roman" w:cs="Times New Roman"/>
        </w:rPr>
        <w:t>Cliff Johnson, Director of the MacA</w:t>
      </w:r>
      <w:r w:rsidR="00C4063A">
        <w:rPr>
          <w:rFonts w:ascii="Times New Roman" w:hAnsi="Times New Roman" w:cs="Times New Roman"/>
        </w:rPr>
        <w:t>rthur Jus</w:t>
      </w:r>
      <w:r w:rsidR="00402AD6">
        <w:rPr>
          <w:rFonts w:ascii="Times New Roman" w:hAnsi="Times New Roman" w:cs="Times New Roman"/>
        </w:rPr>
        <w:t>tice Center at UM Law, estimated</w:t>
      </w:r>
      <w:r w:rsidR="00C4063A">
        <w:rPr>
          <w:rFonts w:ascii="Times New Roman" w:hAnsi="Times New Roman" w:cs="Times New Roman"/>
        </w:rPr>
        <w:t xml:space="preserve"> that his stude</w:t>
      </w:r>
      <w:r w:rsidR="00E47EAF">
        <w:rPr>
          <w:rFonts w:ascii="Times New Roman" w:hAnsi="Times New Roman" w:cs="Times New Roman"/>
        </w:rPr>
        <w:t>nts and staff spent more than 5</w:t>
      </w:r>
      <w:r w:rsidR="00431DB9">
        <w:rPr>
          <w:rFonts w:ascii="Times New Roman" w:hAnsi="Times New Roman" w:cs="Times New Roman"/>
        </w:rPr>
        <w:t>00 hours obtaining copies of the jail rosters</w:t>
      </w:r>
      <w:r w:rsidR="004F2A5F">
        <w:rPr>
          <w:rFonts w:ascii="Times New Roman" w:hAnsi="Times New Roman" w:cs="Times New Roman"/>
        </w:rPr>
        <w:t xml:space="preserve"> and creating </w:t>
      </w:r>
      <w:r w:rsidR="00C4063A">
        <w:rPr>
          <w:rFonts w:ascii="Times New Roman" w:hAnsi="Times New Roman" w:cs="Times New Roman"/>
        </w:rPr>
        <w:t>the database.  “</w:t>
      </w:r>
      <w:r w:rsidR="00C9561F">
        <w:rPr>
          <w:rFonts w:ascii="Times New Roman" w:hAnsi="Times New Roman" w:cs="Times New Roman"/>
        </w:rPr>
        <w:t xml:space="preserve">It </w:t>
      </w:r>
      <w:r w:rsidR="00C4063A">
        <w:rPr>
          <w:rFonts w:ascii="Times New Roman" w:hAnsi="Times New Roman" w:cs="Times New Roman"/>
        </w:rPr>
        <w:t>should</w:t>
      </w:r>
      <w:r w:rsidR="00C9561F">
        <w:rPr>
          <w:rFonts w:ascii="Times New Roman" w:hAnsi="Times New Roman" w:cs="Times New Roman"/>
        </w:rPr>
        <w:t xml:space="preserve"> </w:t>
      </w:r>
      <w:r w:rsidR="00C4063A">
        <w:rPr>
          <w:rFonts w:ascii="Times New Roman" w:hAnsi="Times New Roman" w:cs="Times New Roman"/>
        </w:rPr>
        <w:t>n</w:t>
      </w:r>
      <w:r w:rsidR="00C9561F">
        <w:rPr>
          <w:rFonts w:ascii="Times New Roman" w:hAnsi="Times New Roman" w:cs="Times New Roman"/>
        </w:rPr>
        <w:t>o</w:t>
      </w:r>
      <w:r w:rsidR="00C4063A">
        <w:rPr>
          <w:rFonts w:ascii="Times New Roman" w:hAnsi="Times New Roman" w:cs="Times New Roman"/>
        </w:rPr>
        <w:t>t be this hard to access information regarding who local counties have locked up, why they’re holding them, and how long they have been detained.</w:t>
      </w:r>
      <w:r w:rsidR="00202D54">
        <w:rPr>
          <w:rFonts w:ascii="Times New Roman" w:hAnsi="Times New Roman" w:cs="Times New Roman"/>
        </w:rPr>
        <w:t>”</w:t>
      </w:r>
      <w:r w:rsidR="00C4063A">
        <w:rPr>
          <w:rFonts w:ascii="Times New Roman" w:hAnsi="Times New Roman" w:cs="Times New Roman"/>
        </w:rPr>
        <w:t xml:space="preserve">  There is no uniformity in the way sheriffs across Mississippi maintain and report this data</w:t>
      </w:r>
      <w:r w:rsidR="00202D54">
        <w:rPr>
          <w:rFonts w:ascii="Times New Roman" w:hAnsi="Times New Roman" w:cs="Times New Roman"/>
        </w:rPr>
        <w:t>.  “I</w:t>
      </w:r>
      <w:r w:rsidR="00C4063A">
        <w:rPr>
          <w:rFonts w:ascii="Times New Roman" w:hAnsi="Times New Roman" w:cs="Times New Roman"/>
        </w:rPr>
        <w:t>t took a Herculean effort by my students and our staff to make sure that people can, for the first time ever, go to a single source for this vitally important information.”</w:t>
      </w:r>
    </w:p>
    <w:p w14:paraId="758A5C86" w14:textId="77777777" w:rsidR="00C4063A" w:rsidRDefault="00C4063A" w:rsidP="00885C62">
      <w:pPr>
        <w:rPr>
          <w:rFonts w:ascii="Times New Roman" w:hAnsi="Times New Roman" w:cs="Times New Roman"/>
        </w:rPr>
      </w:pPr>
    </w:p>
    <w:p w14:paraId="25CBB224" w14:textId="3DDD86B3" w:rsidR="00885C62" w:rsidRDefault="00C4063A" w:rsidP="00885C62">
      <w:pPr>
        <w:rPr>
          <w:rFonts w:ascii="Times New Roman" w:hAnsi="Times New Roman" w:cs="Times New Roman"/>
        </w:rPr>
      </w:pPr>
      <w:r>
        <w:rPr>
          <w:rFonts w:ascii="Times New Roman" w:hAnsi="Times New Roman" w:cs="Times New Roman"/>
        </w:rPr>
        <w:tab/>
      </w:r>
      <w:r w:rsidR="00B70973">
        <w:rPr>
          <w:rFonts w:ascii="Times New Roman" w:hAnsi="Times New Roman" w:cs="Times New Roman"/>
        </w:rPr>
        <w:t>The database confirms that many Mississippians awaiting trial are held in jail for months</w:t>
      </w:r>
      <w:r w:rsidR="006636E9">
        <w:rPr>
          <w:rFonts w:ascii="Times New Roman" w:hAnsi="Times New Roman" w:cs="Times New Roman"/>
        </w:rPr>
        <w:t>, and over a year in some cases,</w:t>
      </w:r>
      <w:r w:rsidR="00B70973">
        <w:rPr>
          <w:rFonts w:ascii="Times New Roman" w:hAnsi="Times New Roman" w:cs="Times New Roman"/>
        </w:rPr>
        <w:t xml:space="preserve"> before their cases are taken up by any court.  A search of the database reveals that more than 3,700 people have been detained </w:t>
      </w:r>
      <w:r w:rsidR="006636E9">
        <w:rPr>
          <w:rFonts w:ascii="Times New Roman" w:hAnsi="Times New Roman" w:cs="Times New Roman"/>
        </w:rPr>
        <w:t xml:space="preserve">in Mississippi’s county jails </w:t>
      </w:r>
      <w:r w:rsidR="00B70973">
        <w:rPr>
          <w:rFonts w:ascii="Times New Roman" w:hAnsi="Times New Roman" w:cs="Times New Roman"/>
        </w:rPr>
        <w:t>for longer than 90 days, 2,200 for longer than 180 days, 1,200 for longer than 270 days, and 875 for longer than a year</w:t>
      </w:r>
      <w:r w:rsidR="00202D54">
        <w:rPr>
          <w:rFonts w:ascii="Times New Roman" w:hAnsi="Times New Roman" w:cs="Times New Roman"/>
        </w:rPr>
        <w:t xml:space="preserve">.  </w:t>
      </w:r>
      <w:r w:rsidR="006636E9">
        <w:rPr>
          <w:rFonts w:ascii="Times New Roman" w:hAnsi="Times New Roman" w:cs="Times New Roman"/>
        </w:rPr>
        <w:t>Some of these already have been convicted and are being held in a county jail rather than a Mississippi prison, but</w:t>
      </w:r>
      <w:r w:rsidR="00431DB9">
        <w:rPr>
          <w:rFonts w:ascii="Times New Roman" w:hAnsi="Times New Roman" w:cs="Times New Roman"/>
        </w:rPr>
        <w:t xml:space="preserve"> a significant </w:t>
      </w:r>
      <w:r w:rsidR="006636E9">
        <w:rPr>
          <w:rFonts w:ascii="Times New Roman" w:hAnsi="Times New Roman" w:cs="Times New Roman"/>
        </w:rPr>
        <w:t xml:space="preserve">majority </w:t>
      </w:r>
      <w:bookmarkStart w:id="0" w:name="_GoBack"/>
      <w:bookmarkEnd w:id="0"/>
      <w:r w:rsidR="006636E9">
        <w:rPr>
          <w:rFonts w:ascii="Times New Roman" w:hAnsi="Times New Roman" w:cs="Times New Roman"/>
        </w:rPr>
        <w:t xml:space="preserve">are pre-trial detainees.  </w:t>
      </w:r>
      <w:r>
        <w:rPr>
          <w:rFonts w:ascii="Times New Roman" w:hAnsi="Times New Roman" w:cs="Times New Roman"/>
        </w:rPr>
        <w:t xml:space="preserve">Johnson </w:t>
      </w:r>
      <w:r>
        <w:rPr>
          <w:rFonts w:ascii="Times New Roman" w:hAnsi="Times New Roman" w:cs="Times New Roman"/>
        </w:rPr>
        <w:lastRenderedPageBreak/>
        <w:t xml:space="preserve">says there is no one reason that </w:t>
      </w:r>
      <w:r w:rsidR="00937869">
        <w:rPr>
          <w:rFonts w:ascii="Times New Roman" w:hAnsi="Times New Roman" w:cs="Times New Roman"/>
        </w:rPr>
        <w:t>criminal cases in Mississippi take so long to be resolved</w:t>
      </w:r>
      <w:r>
        <w:rPr>
          <w:rFonts w:ascii="Times New Roman" w:hAnsi="Times New Roman" w:cs="Times New Roman"/>
        </w:rPr>
        <w:t>.  He says that delays occur for different rea</w:t>
      </w:r>
      <w:r w:rsidR="00DE0677">
        <w:rPr>
          <w:rFonts w:ascii="Times New Roman" w:hAnsi="Times New Roman" w:cs="Times New Roman"/>
        </w:rPr>
        <w:t>sons in different counties, and that there is plenty of blame to go around.  “In some cases, law enforcement officers have not completed their investigations in a diligent manner or are waiting for long-overdue results from the Mississippi Crime Lab.  In other cases, defendants may be sitting for months or years waiting for a mental hea</w:t>
      </w:r>
      <w:r w:rsidR="00E47EAF">
        <w:rPr>
          <w:rFonts w:ascii="Times New Roman" w:hAnsi="Times New Roman" w:cs="Times New Roman"/>
        </w:rPr>
        <w:t xml:space="preserve">lth evaluation or </w:t>
      </w:r>
      <w:r w:rsidR="00DE0677">
        <w:rPr>
          <w:rFonts w:ascii="Times New Roman" w:hAnsi="Times New Roman" w:cs="Times New Roman"/>
        </w:rPr>
        <w:t>treatment.  Sometimes judges and prosecutors do not push cases, and sometimes defense lawyers attempt to put off cases for as long as possible.  The result of all this is that people sit in jail for months – people who are presumed innocent and have not yet had their day in court.”</w:t>
      </w:r>
    </w:p>
    <w:p w14:paraId="0ABECB28" w14:textId="77777777" w:rsidR="00DE0677" w:rsidRDefault="00DE0677" w:rsidP="00885C62">
      <w:pPr>
        <w:rPr>
          <w:rFonts w:ascii="Times New Roman" w:hAnsi="Times New Roman" w:cs="Times New Roman"/>
        </w:rPr>
      </w:pPr>
    </w:p>
    <w:p w14:paraId="136F748F" w14:textId="4780498A" w:rsidR="00126F8D" w:rsidRDefault="00DE0677" w:rsidP="00885C62">
      <w:pPr>
        <w:rPr>
          <w:rFonts w:ascii="Times New Roman" w:hAnsi="Times New Roman" w:cs="Times New Roman"/>
        </w:rPr>
      </w:pPr>
      <w:r>
        <w:rPr>
          <w:rFonts w:ascii="Times New Roman" w:hAnsi="Times New Roman" w:cs="Times New Roman"/>
        </w:rPr>
        <w:tab/>
        <w:t>The vast majority of t</w:t>
      </w:r>
      <w:r w:rsidR="00937869">
        <w:rPr>
          <w:rFonts w:ascii="Times New Roman" w:hAnsi="Times New Roman" w:cs="Times New Roman"/>
        </w:rPr>
        <w:t>hose languishing in jail prior to trial are incarcerated</w:t>
      </w:r>
      <w:r>
        <w:rPr>
          <w:rFonts w:ascii="Times New Roman" w:hAnsi="Times New Roman" w:cs="Times New Roman"/>
        </w:rPr>
        <w:t xml:space="preserve"> because they cannot afford bail imposed by Mississippi jud</w:t>
      </w:r>
      <w:r w:rsidR="006C5443">
        <w:rPr>
          <w:rFonts w:ascii="Times New Roman" w:hAnsi="Times New Roman" w:cs="Times New Roman"/>
        </w:rPr>
        <w:t xml:space="preserve">ges.  </w:t>
      </w:r>
      <w:r w:rsidR="00E5228D">
        <w:rPr>
          <w:rFonts w:ascii="Times New Roman" w:hAnsi="Times New Roman" w:cs="Times New Roman"/>
        </w:rPr>
        <w:t xml:space="preserve">Therefore, it is overwhelmingly poor Mississippians unable to finance their freedom who are detained, at length, in county jails. </w:t>
      </w:r>
      <w:r>
        <w:rPr>
          <w:rFonts w:ascii="Times New Roman" w:hAnsi="Times New Roman" w:cs="Times New Roman"/>
        </w:rPr>
        <w:t>The cost</w:t>
      </w:r>
      <w:r w:rsidR="006C5443">
        <w:rPr>
          <w:rFonts w:ascii="Times New Roman" w:hAnsi="Times New Roman" w:cs="Times New Roman"/>
        </w:rPr>
        <w:t>s</w:t>
      </w:r>
      <w:r>
        <w:rPr>
          <w:rFonts w:ascii="Times New Roman" w:hAnsi="Times New Roman" w:cs="Times New Roman"/>
        </w:rPr>
        <w:t xml:space="preserve"> of detaining these people are borne by </w:t>
      </w:r>
      <w:r w:rsidR="00105B5C">
        <w:rPr>
          <w:rFonts w:ascii="Times New Roman" w:hAnsi="Times New Roman" w:cs="Times New Roman"/>
        </w:rPr>
        <w:t xml:space="preserve">Mississippi’s 82 counties, and the State of Mississippi does not assume the financial burden unless or until there is a conviction.  Johnson estimates that Mississippi </w:t>
      </w:r>
      <w:r w:rsidR="006636E9">
        <w:rPr>
          <w:rFonts w:ascii="Times New Roman" w:hAnsi="Times New Roman" w:cs="Times New Roman"/>
        </w:rPr>
        <w:t>counties pay more than $100</w:t>
      </w:r>
      <w:r w:rsidR="00105B5C">
        <w:rPr>
          <w:rFonts w:ascii="Times New Roman" w:hAnsi="Times New Roman" w:cs="Times New Roman"/>
        </w:rPr>
        <w:t xml:space="preserve"> million per year detaining people prior to their criminal trials.  </w:t>
      </w:r>
      <w:r w:rsidR="00402AD6">
        <w:rPr>
          <w:rFonts w:ascii="Times New Roman" w:hAnsi="Times New Roman" w:cs="Times New Roman"/>
        </w:rPr>
        <w:t>“Based on the number of inmates appearing on the lists produced by Mississippi sheriffs, and a</w:t>
      </w:r>
      <w:r w:rsidR="00105B5C">
        <w:rPr>
          <w:rFonts w:ascii="Times New Roman" w:hAnsi="Times New Roman" w:cs="Times New Roman"/>
        </w:rPr>
        <w:t>ssuming a</w:t>
      </w:r>
      <w:r w:rsidR="004F2A5F">
        <w:rPr>
          <w:rFonts w:ascii="Times New Roman" w:hAnsi="Times New Roman" w:cs="Times New Roman"/>
        </w:rPr>
        <w:t xml:space="preserve"> conservative</w:t>
      </w:r>
      <w:r w:rsidR="00AA484B">
        <w:rPr>
          <w:rFonts w:ascii="Times New Roman" w:hAnsi="Times New Roman" w:cs="Times New Roman"/>
        </w:rPr>
        <w:t xml:space="preserve"> daily incarceration rate</w:t>
      </w:r>
      <w:r w:rsidR="00105B5C">
        <w:rPr>
          <w:rFonts w:ascii="Times New Roman" w:hAnsi="Times New Roman" w:cs="Times New Roman"/>
        </w:rPr>
        <w:t xml:space="preserve"> of $50 per day</w:t>
      </w:r>
      <w:r w:rsidR="00AA484B">
        <w:rPr>
          <w:rFonts w:ascii="Times New Roman" w:hAnsi="Times New Roman" w:cs="Times New Roman"/>
        </w:rPr>
        <w:t xml:space="preserve"> per inmate</w:t>
      </w:r>
      <w:r w:rsidR="00105B5C">
        <w:rPr>
          <w:rFonts w:ascii="Times New Roman" w:hAnsi="Times New Roman" w:cs="Times New Roman"/>
        </w:rPr>
        <w:t xml:space="preserve">, </w:t>
      </w:r>
      <w:r w:rsidR="006636E9">
        <w:rPr>
          <w:rFonts w:ascii="Times New Roman" w:hAnsi="Times New Roman" w:cs="Times New Roman"/>
        </w:rPr>
        <w:t xml:space="preserve">we believe </w:t>
      </w:r>
      <w:r w:rsidR="00105B5C">
        <w:rPr>
          <w:rFonts w:ascii="Times New Roman" w:hAnsi="Times New Roman" w:cs="Times New Roman"/>
        </w:rPr>
        <w:t>Mississippi counti</w:t>
      </w:r>
      <w:r w:rsidR="006636E9">
        <w:rPr>
          <w:rFonts w:ascii="Times New Roman" w:hAnsi="Times New Roman" w:cs="Times New Roman"/>
        </w:rPr>
        <w:t>es collectively pay more than</w:t>
      </w:r>
      <w:r w:rsidR="00105B5C">
        <w:rPr>
          <w:rFonts w:ascii="Times New Roman" w:hAnsi="Times New Roman" w:cs="Times New Roman"/>
        </w:rPr>
        <w:t xml:space="preserve"> </w:t>
      </w:r>
      <w:r w:rsidR="006636E9">
        <w:rPr>
          <w:rFonts w:ascii="Times New Roman" w:hAnsi="Times New Roman" w:cs="Times New Roman"/>
        </w:rPr>
        <w:t>$270</w:t>
      </w:r>
      <w:r w:rsidR="00AA484B">
        <w:rPr>
          <w:rFonts w:ascii="Times New Roman" w:hAnsi="Times New Roman" w:cs="Times New Roman"/>
        </w:rPr>
        <w:t>,000 each</w:t>
      </w:r>
      <w:r w:rsidR="006636E9">
        <w:rPr>
          <w:rFonts w:ascii="Times New Roman" w:hAnsi="Times New Roman" w:cs="Times New Roman"/>
        </w:rPr>
        <w:t xml:space="preserve"> day and $100 million</w:t>
      </w:r>
      <w:r w:rsidR="006C5443">
        <w:rPr>
          <w:rFonts w:ascii="Times New Roman" w:hAnsi="Times New Roman" w:cs="Times New Roman"/>
        </w:rPr>
        <w:t xml:space="preserve"> per year to incarcerate </w:t>
      </w:r>
      <w:r w:rsidR="005A34A5">
        <w:rPr>
          <w:rFonts w:ascii="Times New Roman" w:hAnsi="Times New Roman" w:cs="Times New Roman"/>
        </w:rPr>
        <w:t xml:space="preserve">the </w:t>
      </w:r>
      <w:r w:rsidR="006C5443">
        <w:rPr>
          <w:rFonts w:ascii="Times New Roman" w:hAnsi="Times New Roman" w:cs="Times New Roman"/>
        </w:rPr>
        <w:t>people housed in their jails.</w:t>
      </w:r>
      <w:r w:rsidR="00402AD6">
        <w:rPr>
          <w:rFonts w:ascii="Times New Roman" w:hAnsi="Times New Roman" w:cs="Times New Roman"/>
        </w:rPr>
        <w:t>”</w:t>
      </w:r>
      <w:r w:rsidR="006C5443">
        <w:rPr>
          <w:rFonts w:ascii="Times New Roman" w:hAnsi="Times New Roman" w:cs="Times New Roman"/>
        </w:rPr>
        <w:t xml:space="preserve"> </w:t>
      </w:r>
    </w:p>
    <w:p w14:paraId="2EC6A004" w14:textId="77777777" w:rsidR="00B76D5F" w:rsidRDefault="00B76D5F" w:rsidP="00885C62">
      <w:pPr>
        <w:rPr>
          <w:rFonts w:ascii="Times New Roman" w:hAnsi="Times New Roman" w:cs="Times New Roman"/>
        </w:rPr>
      </w:pPr>
    </w:p>
    <w:p w14:paraId="14F5953E" w14:textId="277F52EB" w:rsidR="00B76D5F" w:rsidRDefault="00B76D5F" w:rsidP="00885C62">
      <w:pPr>
        <w:rPr>
          <w:rFonts w:ascii="Times New Roman" w:hAnsi="Times New Roman" w:cs="Times New Roman"/>
        </w:rPr>
      </w:pPr>
      <w:r>
        <w:rPr>
          <w:rFonts w:ascii="Times New Roman" w:hAnsi="Times New Roman" w:cs="Times New Roman"/>
        </w:rPr>
        <w:tab/>
        <w:t xml:space="preserve">Jackson civil rights and criminal defense attorney Rob McDuff noted additional consequences of the system, </w:t>
      </w:r>
      <w:r w:rsidRPr="00D35079">
        <w:rPr>
          <w:rFonts w:ascii="Times New Roman" w:eastAsia="Times New Roman" w:hAnsi="Times New Roman" w:cs="Times New Roman"/>
          <w:color w:val="212121"/>
          <w:shd w:val="clear" w:color="auto" w:fill="FFFFFF"/>
        </w:rPr>
        <w:t>“Many of these people stuck in our county jails are not dangerous and will never be convicted, and some won’t even be indicted by a grand jury.  Because of Mississippi’s system of lengthy pre-trial incarceration, innocent people can and will lose their jobs and their homes, and they have to start over with nothing when they return to their local communities.  If they remain free pending trial, as is the case for the vast majority of people charged in the federal system, they will not suffer those terrible economic and social consequences.”</w:t>
      </w:r>
    </w:p>
    <w:p w14:paraId="2194757C" w14:textId="77777777" w:rsidR="00126F8D" w:rsidRDefault="00126F8D" w:rsidP="00885C62">
      <w:pPr>
        <w:rPr>
          <w:rFonts w:ascii="Times New Roman" w:hAnsi="Times New Roman" w:cs="Times New Roman"/>
        </w:rPr>
      </w:pPr>
    </w:p>
    <w:p w14:paraId="3B907506" w14:textId="7660E3F8" w:rsidR="00126F8D" w:rsidRDefault="00126F8D" w:rsidP="00F82D05">
      <w:pPr>
        <w:ind w:firstLine="720"/>
        <w:rPr>
          <w:rFonts w:ascii="Times New Roman" w:hAnsi="Times New Roman" w:cs="Times New Roman"/>
        </w:rPr>
      </w:pPr>
      <w:r>
        <w:rPr>
          <w:rFonts w:ascii="Times New Roman" w:hAnsi="Times New Roman" w:cs="Times New Roman"/>
        </w:rPr>
        <w:t xml:space="preserve">In addition to the </w:t>
      </w:r>
      <w:r w:rsidR="004F2A5F">
        <w:rPr>
          <w:rFonts w:ascii="Times New Roman" w:hAnsi="Times New Roman" w:cs="Times New Roman"/>
        </w:rPr>
        <w:t xml:space="preserve">MacArthur Justice Center, </w:t>
      </w:r>
      <w:r>
        <w:rPr>
          <w:rFonts w:ascii="Times New Roman" w:hAnsi="Times New Roman" w:cs="Times New Roman"/>
        </w:rPr>
        <w:t xml:space="preserve">the </w:t>
      </w:r>
      <w:r w:rsidR="006C5443">
        <w:rPr>
          <w:rFonts w:ascii="Times New Roman" w:hAnsi="Times New Roman" w:cs="Times New Roman"/>
        </w:rPr>
        <w:t>Southern Poverty Law Ce</w:t>
      </w:r>
      <w:r w:rsidR="006636E9">
        <w:rPr>
          <w:rFonts w:ascii="Times New Roman" w:hAnsi="Times New Roman" w:cs="Times New Roman"/>
        </w:rPr>
        <w:t xml:space="preserve">nter, </w:t>
      </w:r>
      <w:r w:rsidR="006C5443">
        <w:rPr>
          <w:rFonts w:ascii="Times New Roman" w:hAnsi="Times New Roman" w:cs="Times New Roman"/>
        </w:rPr>
        <w:t>ACLU</w:t>
      </w:r>
      <w:r w:rsidR="006636E9">
        <w:rPr>
          <w:rFonts w:ascii="Times New Roman" w:hAnsi="Times New Roman" w:cs="Times New Roman"/>
        </w:rPr>
        <w:t>, and Civil Rights Corps</w:t>
      </w:r>
      <w:r w:rsidR="006C5443">
        <w:rPr>
          <w:rFonts w:ascii="Times New Roman" w:hAnsi="Times New Roman" w:cs="Times New Roman"/>
        </w:rPr>
        <w:t xml:space="preserve"> have successfully litigated cases in Mississippi challenging </w:t>
      </w:r>
      <w:r w:rsidR="00937869">
        <w:rPr>
          <w:rFonts w:ascii="Times New Roman" w:hAnsi="Times New Roman" w:cs="Times New Roman"/>
        </w:rPr>
        <w:t>the bail practices of</w:t>
      </w:r>
      <w:r w:rsidR="00031D4C">
        <w:rPr>
          <w:rFonts w:ascii="Times New Roman" w:hAnsi="Times New Roman" w:cs="Times New Roman"/>
        </w:rPr>
        <w:t xml:space="preserve"> Mississippi judges</w:t>
      </w:r>
      <w:r>
        <w:rPr>
          <w:rFonts w:ascii="Times New Roman" w:hAnsi="Times New Roman" w:cs="Times New Roman"/>
        </w:rPr>
        <w:t xml:space="preserve">. </w:t>
      </w:r>
      <w:r w:rsidR="00AA484B">
        <w:rPr>
          <w:rFonts w:ascii="Times New Roman" w:hAnsi="Times New Roman" w:cs="Times New Roman"/>
        </w:rPr>
        <w:t xml:space="preserve"> Tho</w:t>
      </w:r>
      <w:r w:rsidR="00BC19B0">
        <w:rPr>
          <w:rFonts w:ascii="Times New Roman" w:hAnsi="Times New Roman" w:cs="Times New Roman"/>
        </w:rPr>
        <w:t>se cases</w:t>
      </w:r>
      <w:r>
        <w:rPr>
          <w:rFonts w:ascii="Times New Roman" w:hAnsi="Times New Roman" w:cs="Times New Roman"/>
        </w:rPr>
        <w:t xml:space="preserve"> </w:t>
      </w:r>
      <w:r w:rsidR="00B76D5F">
        <w:rPr>
          <w:rFonts w:ascii="Times New Roman" w:hAnsi="Times New Roman" w:cs="Times New Roman"/>
        </w:rPr>
        <w:t>fought</w:t>
      </w:r>
      <w:r>
        <w:rPr>
          <w:rFonts w:ascii="Times New Roman" w:hAnsi="Times New Roman" w:cs="Times New Roman"/>
        </w:rPr>
        <w:t xml:space="preserve"> the imposition of bail without </w:t>
      </w:r>
      <w:r w:rsidR="00196EE2">
        <w:rPr>
          <w:rFonts w:ascii="Times New Roman" w:hAnsi="Times New Roman" w:cs="Times New Roman"/>
        </w:rPr>
        <w:t>consideration of</w:t>
      </w:r>
      <w:r>
        <w:rPr>
          <w:rFonts w:ascii="Times New Roman" w:hAnsi="Times New Roman" w:cs="Times New Roman"/>
        </w:rPr>
        <w:t xml:space="preserve"> factors such as personal financial condition, flight risk</w:t>
      </w:r>
      <w:r w:rsidR="00BC19B0">
        <w:rPr>
          <w:rFonts w:ascii="Times New Roman" w:hAnsi="Times New Roman" w:cs="Times New Roman"/>
        </w:rPr>
        <w:t>,</w:t>
      </w:r>
      <w:r>
        <w:rPr>
          <w:rFonts w:ascii="Times New Roman" w:hAnsi="Times New Roman" w:cs="Times New Roman"/>
        </w:rPr>
        <w:t xml:space="preserve"> or danger to the community. </w:t>
      </w:r>
    </w:p>
    <w:p w14:paraId="7792B80B" w14:textId="4358BD56" w:rsidR="00126F8D" w:rsidRDefault="00126F8D" w:rsidP="00885C62">
      <w:pPr>
        <w:rPr>
          <w:rFonts w:ascii="Times New Roman" w:hAnsi="Times New Roman" w:cs="Times New Roman"/>
        </w:rPr>
      </w:pPr>
    </w:p>
    <w:p w14:paraId="3C0DE53D" w14:textId="03D24779" w:rsidR="008221AE" w:rsidRDefault="006636E9" w:rsidP="00F82D05">
      <w:pPr>
        <w:ind w:firstLine="720"/>
        <w:rPr>
          <w:rFonts w:ascii="Times New Roman" w:eastAsia="Times New Roman" w:hAnsi="Times New Roman" w:cs="Times New Roman"/>
          <w:color w:val="212121"/>
          <w:shd w:val="clear" w:color="auto" w:fill="FFFFFF"/>
        </w:rPr>
      </w:pPr>
      <w:r>
        <w:rPr>
          <w:rFonts w:ascii="Times New Roman" w:hAnsi="Times New Roman" w:cs="Times New Roman"/>
        </w:rPr>
        <w:t>T</w:t>
      </w:r>
      <w:r w:rsidR="00126F8D">
        <w:rPr>
          <w:rFonts w:ascii="Times New Roman" w:hAnsi="Times New Roman" w:cs="Times New Roman"/>
        </w:rPr>
        <w:t>he importance of the database in continuing t</w:t>
      </w:r>
      <w:r w:rsidR="001A5F86">
        <w:rPr>
          <w:rFonts w:ascii="Times New Roman" w:hAnsi="Times New Roman" w:cs="Times New Roman"/>
        </w:rPr>
        <w:t>he</w:t>
      </w:r>
      <w:r w:rsidR="00126F8D">
        <w:rPr>
          <w:rFonts w:ascii="Times New Roman" w:hAnsi="Times New Roman" w:cs="Times New Roman"/>
        </w:rPr>
        <w:t xml:space="preserve"> fight </w:t>
      </w:r>
      <w:r w:rsidR="001A5F86">
        <w:rPr>
          <w:rFonts w:ascii="Times New Roman" w:hAnsi="Times New Roman" w:cs="Times New Roman"/>
        </w:rPr>
        <w:t>against wealth-based detention</w:t>
      </w:r>
      <w:r>
        <w:rPr>
          <w:rFonts w:ascii="Times New Roman" w:hAnsi="Times New Roman" w:cs="Times New Roman"/>
        </w:rPr>
        <w:t xml:space="preserve"> has been acknowledged by </w:t>
      </w:r>
      <w:r w:rsidR="00BA5F7C">
        <w:rPr>
          <w:rFonts w:ascii="Times New Roman" w:hAnsi="Times New Roman" w:cs="Times New Roman"/>
        </w:rPr>
        <w:t>others bringing</w:t>
      </w:r>
      <w:r w:rsidR="008967F3">
        <w:rPr>
          <w:rFonts w:ascii="Times New Roman" w:hAnsi="Times New Roman" w:cs="Times New Roman"/>
        </w:rPr>
        <w:t xml:space="preserve"> civil rights cases in Mississippi</w:t>
      </w:r>
      <w:r w:rsidR="00126F8D">
        <w:rPr>
          <w:rFonts w:ascii="Times New Roman" w:hAnsi="Times New Roman" w:cs="Times New Roman"/>
        </w:rPr>
        <w:t>.</w:t>
      </w:r>
      <w:r w:rsidR="00196EE2">
        <w:rPr>
          <w:rFonts w:ascii="Times New Roman" w:hAnsi="Times New Roman" w:cs="Times New Roman"/>
        </w:rPr>
        <w:t xml:space="preserve">  </w:t>
      </w:r>
      <w:r w:rsidR="00AA484B">
        <w:rPr>
          <w:rFonts w:ascii="Times New Roman" w:hAnsi="Times New Roman" w:cs="Times New Roman"/>
        </w:rPr>
        <w:t>“</w:t>
      </w:r>
      <w:r w:rsidR="008221AE" w:rsidRPr="008221AE">
        <w:rPr>
          <w:rFonts w:ascii="Times New Roman" w:eastAsia="Times New Roman" w:hAnsi="Times New Roman" w:cs="Times New Roman"/>
          <w:color w:val="212121"/>
          <w:shd w:val="clear" w:color="auto" w:fill="FFFFFF"/>
        </w:rPr>
        <w:t>Transparency is key,” said Sam Brooke, Deputy Legal Director</w:t>
      </w:r>
      <w:r w:rsidR="008221AE">
        <w:rPr>
          <w:rFonts w:ascii="Times New Roman" w:eastAsia="Times New Roman" w:hAnsi="Times New Roman" w:cs="Times New Roman"/>
          <w:color w:val="212121"/>
          <w:shd w:val="clear" w:color="auto" w:fill="FFFFFF"/>
        </w:rPr>
        <w:t xml:space="preserve"> of the Southern Poverty Law Center in Montgomery, Alabama</w:t>
      </w:r>
      <w:r w:rsidR="008221AE" w:rsidRPr="008221AE">
        <w:rPr>
          <w:rFonts w:ascii="Times New Roman" w:eastAsia="Times New Roman" w:hAnsi="Times New Roman" w:cs="Times New Roman"/>
          <w:color w:val="212121"/>
          <w:shd w:val="clear" w:color="auto" w:fill="FFFFFF"/>
        </w:rPr>
        <w:t>.  “So much of our pretrial detention is based on a simple inability to pay</w:t>
      </w:r>
      <w:r w:rsidR="008221AE" w:rsidRPr="008221AE">
        <w:rPr>
          <w:rFonts w:ascii="Times New Roman" w:eastAsia="Times New Roman" w:hAnsi="Times New Roman" w:cs="Times New Roman"/>
          <w:color w:val="212121"/>
          <w:shd w:val="clear" w:color="auto" w:fill="FFFFFF"/>
        </w:rPr>
        <w:softHyphen/>
        <w:t>—jailing someone because they are poor.  But often, robust public data is lacking.  This new database will help provide that data and highlight where the biggest problems are, and allow advocates and judicial administrators to focus on commonsense solutions to ending discrimination based on poverty.  This is an important step in helping Mississippi fix its two-tiered system of justice.”</w:t>
      </w:r>
    </w:p>
    <w:p w14:paraId="253E9901" w14:textId="77777777" w:rsidR="00A94AB8" w:rsidRDefault="00A94AB8" w:rsidP="008221AE">
      <w:pPr>
        <w:rPr>
          <w:rFonts w:ascii="Times New Roman" w:eastAsia="Times New Roman" w:hAnsi="Times New Roman" w:cs="Times New Roman"/>
          <w:color w:val="212121"/>
          <w:shd w:val="clear" w:color="auto" w:fill="FFFFFF"/>
        </w:rPr>
      </w:pPr>
    </w:p>
    <w:p w14:paraId="4AD1B5F2" w14:textId="50F870EF" w:rsidR="00A94AB8" w:rsidRDefault="00A94AB8" w:rsidP="00A94AB8">
      <w:pPr>
        <w:rPr>
          <w:rFonts w:ascii="Times New Roman" w:eastAsia="Times New Roman" w:hAnsi="Times New Roman" w:cs="Times New Roman"/>
          <w:color w:val="212121"/>
          <w:shd w:val="clear" w:color="auto" w:fill="FFFFFF"/>
        </w:rPr>
      </w:pPr>
      <w:r>
        <w:rPr>
          <w:rFonts w:ascii="Times New Roman" w:eastAsia="Times New Roman" w:hAnsi="Times New Roman" w:cs="Times New Roman"/>
          <w:color w:val="212121"/>
          <w:shd w:val="clear" w:color="auto" w:fill="FFFFFF"/>
        </w:rPr>
        <w:tab/>
        <w:t xml:space="preserve">Brandon </w:t>
      </w:r>
      <w:proofErr w:type="spellStart"/>
      <w:r>
        <w:rPr>
          <w:rFonts w:ascii="Times New Roman" w:eastAsia="Times New Roman" w:hAnsi="Times New Roman" w:cs="Times New Roman"/>
          <w:color w:val="212121"/>
          <w:shd w:val="clear" w:color="auto" w:fill="FFFFFF"/>
        </w:rPr>
        <w:t>Buskey</w:t>
      </w:r>
      <w:proofErr w:type="spellEnd"/>
      <w:r>
        <w:rPr>
          <w:rFonts w:ascii="Times New Roman" w:eastAsia="Times New Roman" w:hAnsi="Times New Roman" w:cs="Times New Roman"/>
          <w:color w:val="212121"/>
          <w:shd w:val="clear" w:color="auto" w:fill="FFFFFF"/>
        </w:rPr>
        <w:t>, Senior Staff Attorney with the ACLU Criminal Justice Project in New York, added, “</w:t>
      </w:r>
      <w:r w:rsidRPr="00A94AB8">
        <w:rPr>
          <w:rFonts w:ascii="Times New Roman" w:eastAsia="Times New Roman" w:hAnsi="Times New Roman" w:cs="Times New Roman"/>
          <w:color w:val="212121"/>
          <w:shd w:val="clear" w:color="auto" w:fill="FFFFFF"/>
        </w:rPr>
        <w:t>We need this badly, not only in Mississippi, but across</w:t>
      </w:r>
      <w:r w:rsidR="008C179C">
        <w:rPr>
          <w:rFonts w:ascii="Times New Roman" w:eastAsia="Times New Roman" w:hAnsi="Times New Roman" w:cs="Times New Roman"/>
          <w:color w:val="212121"/>
          <w:shd w:val="clear" w:color="auto" w:fill="FFFFFF"/>
        </w:rPr>
        <w:t xml:space="preserve"> the country. When we think of ‘</w:t>
      </w:r>
      <w:r w:rsidRPr="00A94AB8">
        <w:rPr>
          <w:rFonts w:ascii="Times New Roman" w:eastAsia="Times New Roman" w:hAnsi="Times New Roman" w:cs="Times New Roman"/>
          <w:color w:val="212121"/>
          <w:shd w:val="clear" w:color="auto" w:fill="FFFFFF"/>
        </w:rPr>
        <w:t>inde</w:t>
      </w:r>
      <w:r w:rsidR="008C179C">
        <w:rPr>
          <w:rFonts w:ascii="Times New Roman" w:eastAsia="Times New Roman" w:hAnsi="Times New Roman" w:cs="Times New Roman"/>
          <w:color w:val="212121"/>
          <w:shd w:val="clear" w:color="auto" w:fill="FFFFFF"/>
        </w:rPr>
        <w:t>finite detention without trial,’</w:t>
      </w:r>
      <w:r w:rsidRPr="00A94AB8">
        <w:rPr>
          <w:rFonts w:ascii="Times New Roman" w:eastAsia="Times New Roman" w:hAnsi="Times New Roman" w:cs="Times New Roman"/>
          <w:color w:val="212121"/>
          <w:shd w:val="clear" w:color="auto" w:fill="FFFFFF"/>
        </w:rPr>
        <w:t xml:space="preserve"> places like Guantanamo Bay typically come to mind. This database shows that the same abuses are happening right here at home. It’s now time for the state of Mississippi to pick up where this critical database leaves off, and continue to make this data public.</w:t>
      </w:r>
      <w:r>
        <w:rPr>
          <w:rFonts w:ascii="Times New Roman" w:eastAsia="Times New Roman" w:hAnsi="Times New Roman" w:cs="Times New Roman"/>
          <w:color w:val="212121"/>
          <w:shd w:val="clear" w:color="auto" w:fill="FFFFFF"/>
        </w:rPr>
        <w:t>”</w:t>
      </w:r>
      <w:r w:rsidRPr="00A94AB8">
        <w:rPr>
          <w:rFonts w:ascii="Times New Roman" w:eastAsia="Times New Roman" w:hAnsi="Times New Roman" w:cs="Times New Roman"/>
          <w:color w:val="212121"/>
          <w:shd w:val="clear" w:color="auto" w:fill="FFFFFF"/>
        </w:rPr>
        <w:t> </w:t>
      </w:r>
    </w:p>
    <w:p w14:paraId="3E82D2A8" w14:textId="77777777" w:rsidR="00822C61" w:rsidRDefault="00822C61" w:rsidP="00A94AB8">
      <w:pPr>
        <w:rPr>
          <w:rFonts w:ascii="Times New Roman" w:eastAsia="Times New Roman" w:hAnsi="Times New Roman" w:cs="Times New Roman"/>
          <w:color w:val="212121"/>
          <w:shd w:val="clear" w:color="auto" w:fill="FFFFFF"/>
        </w:rPr>
      </w:pPr>
    </w:p>
    <w:p w14:paraId="3BD84495" w14:textId="441D4144" w:rsidR="00822C61" w:rsidRPr="00A94AB8" w:rsidRDefault="00822C61" w:rsidP="00A94AB8">
      <w:pPr>
        <w:rPr>
          <w:rFonts w:ascii="Times New Roman" w:eastAsia="Times New Roman" w:hAnsi="Times New Roman" w:cs="Times New Roman"/>
        </w:rPr>
      </w:pPr>
      <w:r>
        <w:rPr>
          <w:rFonts w:ascii="Times New Roman" w:eastAsia="Times New Roman" w:hAnsi="Times New Roman" w:cs="Times New Roman"/>
          <w:color w:val="212121"/>
          <w:shd w:val="clear" w:color="auto" w:fill="FFFFFF"/>
        </w:rPr>
        <w:tab/>
        <w:t>The MacArthur Justice Cent</w:t>
      </w:r>
      <w:r w:rsidR="00D04947">
        <w:rPr>
          <w:rFonts w:ascii="Times New Roman" w:eastAsia="Times New Roman" w:hAnsi="Times New Roman" w:cs="Times New Roman"/>
          <w:color w:val="212121"/>
          <w:shd w:val="clear" w:color="auto" w:fill="FFFFFF"/>
        </w:rPr>
        <w:t>er asked</w:t>
      </w:r>
      <w:r>
        <w:rPr>
          <w:rFonts w:ascii="Times New Roman" w:eastAsia="Times New Roman" w:hAnsi="Times New Roman" w:cs="Times New Roman"/>
          <w:color w:val="212121"/>
          <w:shd w:val="clear" w:color="auto" w:fill="FFFFFF"/>
        </w:rPr>
        <w:t xml:space="preserve"> the Mississippi Supreme Court </w:t>
      </w:r>
      <w:r w:rsidR="00D04947">
        <w:rPr>
          <w:rFonts w:ascii="Times New Roman" w:eastAsia="Times New Roman" w:hAnsi="Times New Roman" w:cs="Times New Roman"/>
          <w:color w:val="212121"/>
          <w:shd w:val="clear" w:color="auto" w:fill="FFFFFF"/>
        </w:rPr>
        <w:t xml:space="preserve">to adopt </w:t>
      </w:r>
      <w:r w:rsidR="0080729C">
        <w:rPr>
          <w:rFonts w:ascii="Times New Roman" w:eastAsia="Times New Roman" w:hAnsi="Times New Roman" w:cs="Times New Roman"/>
          <w:color w:val="212121"/>
          <w:shd w:val="clear" w:color="auto" w:fill="FFFFFF"/>
        </w:rPr>
        <w:t>a new rule</w:t>
      </w:r>
      <w:r w:rsidR="00D04947">
        <w:rPr>
          <w:rFonts w:ascii="Times New Roman" w:eastAsia="Times New Roman" w:hAnsi="Times New Roman" w:cs="Times New Roman"/>
          <w:color w:val="212121"/>
          <w:shd w:val="clear" w:color="auto" w:fill="FFFFFF"/>
        </w:rPr>
        <w:t xml:space="preserve"> </w:t>
      </w:r>
      <w:r w:rsidR="0080729C">
        <w:rPr>
          <w:rFonts w:ascii="Times New Roman" w:eastAsia="Times New Roman" w:hAnsi="Times New Roman" w:cs="Times New Roman"/>
          <w:color w:val="212121"/>
          <w:shd w:val="clear" w:color="auto" w:fill="FFFFFF"/>
        </w:rPr>
        <w:t xml:space="preserve">as part of the recently-enacted Mississippi Rules of Criminal Procedure </w:t>
      </w:r>
      <w:r w:rsidR="00AA484B">
        <w:rPr>
          <w:rFonts w:ascii="Times New Roman" w:eastAsia="Times New Roman" w:hAnsi="Times New Roman" w:cs="Times New Roman"/>
          <w:color w:val="212121"/>
          <w:shd w:val="clear" w:color="auto" w:fill="FFFFFF"/>
        </w:rPr>
        <w:t xml:space="preserve">that would </w:t>
      </w:r>
      <w:r w:rsidR="008967F3">
        <w:rPr>
          <w:rFonts w:ascii="Times New Roman" w:eastAsia="Times New Roman" w:hAnsi="Times New Roman" w:cs="Times New Roman"/>
          <w:color w:val="212121"/>
          <w:shd w:val="clear" w:color="auto" w:fill="FFFFFF"/>
        </w:rPr>
        <w:t xml:space="preserve">have </w:t>
      </w:r>
      <w:r w:rsidR="00AA484B">
        <w:rPr>
          <w:rFonts w:ascii="Times New Roman" w:eastAsia="Times New Roman" w:hAnsi="Times New Roman" w:cs="Times New Roman"/>
          <w:color w:val="212121"/>
          <w:shd w:val="clear" w:color="auto" w:fill="FFFFFF"/>
        </w:rPr>
        <w:t>limit</w:t>
      </w:r>
      <w:r w:rsidR="008967F3">
        <w:rPr>
          <w:rFonts w:ascii="Times New Roman" w:eastAsia="Times New Roman" w:hAnsi="Times New Roman" w:cs="Times New Roman"/>
          <w:color w:val="212121"/>
          <w:shd w:val="clear" w:color="auto" w:fill="FFFFFF"/>
        </w:rPr>
        <w:t>ed</w:t>
      </w:r>
      <w:r>
        <w:rPr>
          <w:rFonts w:ascii="Times New Roman" w:eastAsia="Times New Roman" w:hAnsi="Times New Roman" w:cs="Times New Roman"/>
          <w:color w:val="212121"/>
          <w:shd w:val="clear" w:color="auto" w:fill="FFFFFF"/>
        </w:rPr>
        <w:t xml:space="preserve"> </w:t>
      </w:r>
      <w:r w:rsidR="008967F3">
        <w:rPr>
          <w:rFonts w:ascii="Times New Roman" w:eastAsia="Times New Roman" w:hAnsi="Times New Roman" w:cs="Times New Roman"/>
          <w:color w:val="212121"/>
          <w:shd w:val="clear" w:color="auto" w:fill="FFFFFF"/>
        </w:rPr>
        <w:t>the amount of time a person can</w:t>
      </w:r>
      <w:r>
        <w:rPr>
          <w:rFonts w:ascii="Times New Roman" w:eastAsia="Times New Roman" w:hAnsi="Times New Roman" w:cs="Times New Roman"/>
          <w:color w:val="212121"/>
          <w:shd w:val="clear" w:color="auto" w:fill="FFFFFF"/>
        </w:rPr>
        <w:t xml:space="preserve"> be held in jail prior to a formal indictment, </w:t>
      </w:r>
      <w:r w:rsidR="000B07CB">
        <w:rPr>
          <w:rFonts w:ascii="Times New Roman" w:eastAsia="Times New Roman" w:hAnsi="Times New Roman" w:cs="Times New Roman"/>
          <w:color w:val="212121"/>
          <w:shd w:val="clear" w:color="auto" w:fill="FFFFFF"/>
        </w:rPr>
        <w:t>but the Court declined to do so.  J</w:t>
      </w:r>
      <w:r>
        <w:rPr>
          <w:rFonts w:ascii="Times New Roman" w:eastAsia="Times New Roman" w:hAnsi="Times New Roman" w:cs="Times New Roman"/>
          <w:color w:val="212121"/>
          <w:shd w:val="clear" w:color="auto" w:fill="FFFFFF"/>
        </w:rPr>
        <w:t xml:space="preserve">ohnson says they will continue to push for that reform.  The Center also will ask the Mississippi Legislature to pass a bill </w:t>
      </w:r>
      <w:r w:rsidR="000B07CB">
        <w:rPr>
          <w:rFonts w:ascii="Times New Roman" w:eastAsia="Times New Roman" w:hAnsi="Times New Roman" w:cs="Times New Roman"/>
          <w:color w:val="212121"/>
          <w:shd w:val="clear" w:color="auto" w:fill="FFFFFF"/>
        </w:rPr>
        <w:t xml:space="preserve">next year </w:t>
      </w:r>
      <w:r w:rsidR="00AA484B">
        <w:rPr>
          <w:rFonts w:ascii="Times New Roman" w:eastAsia="Times New Roman" w:hAnsi="Times New Roman" w:cs="Times New Roman"/>
          <w:color w:val="212121"/>
          <w:shd w:val="clear" w:color="auto" w:fill="FFFFFF"/>
        </w:rPr>
        <w:t>requiring a uniform system for</w:t>
      </w:r>
      <w:r>
        <w:rPr>
          <w:rFonts w:ascii="Times New Roman" w:eastAsia="Times New Roman" w:hAnsi="Times New Roman" w:cs="Times New Roman"/>
          <w:color w:val="212121"/>
          <w:shd w:val="clear" w:color="auto" w:fill="FFFFFF"/>
        </w:rPr>
        <w:t xml:space="preserve"> reporting Mississippi</w:t>
      </w:r>
      <w:r w:rsidR="008967F3">
        <w:rPr>
          <w:rFonts w:ascii="Times New Roman" w:eastAsia="Times New Roman" w:hAnsi="Times New Roman" w:cs="Times New Roman"/>
          <w:color w:val="212121"/>
          <w:shd w:val="clear" w:color="auto" w:fill="FFFFFF"/>
        </w:rPr>
        <w:t xml:space="preserve"> jail data and establishing </w:t>
      </w:r>
      <w:r>
        <w:rPr>
          <w:rFonts w:ascii="Times New Roman" w:eastAsia="Times New Roman" w:hAnsi="Times New Roman" w:cs="Times New Roman"/>
          <w:color w:val="212121"/>
          <w:shd w:val="clear" w:color="auto" w:fill="FFFFFF"/>
        </w:rPr>
        <w:t xml:space="preserve">a state-maintained, publicly-available database similar to the one created by the MacArthur Justice Clinic.  </w:t>
      </w:r>
    </w:p>
    <w:p w14:paraId="30107714" w14:textId="57E8EC9B" w:rsidR="00914CEB" w:rsidRPr="00AA484B" w:rsidRDefault="00914CEB" w:rsidP="00B8618B">
      <w:pPr>
        <w:rPr>
          <w:rFonts w:ascii="Times New Roman" w:eastAsia="Times New Roman" w:hAnsi="Times New Roman" w:cs="Times New Roman"/>
        </w:rPr>
      </w:pPr>
    </w:p>
    <w:p w14:paraId="02B4F53D" w14:textId="77777777" w:rsidR="00C1569C" w:rsidRDefault="00C1569C" w:rsidP="00B8618B">
      <w:pPr>
        <w:rPr>
          <w:rFonts w:ascii="Times New Roman" w:hAnsi="Times New Roman" w:cs="Times New Roman"/>
        </w:rPr>
      </w:pPr>
    </w:p>
    <w:p w14:paraId="18FAB4FC" w14:textId="435824B0" w:rsidR="00A6498E" w:rsidRPr="00A94AB8" w:rsidRDefault="00150245" w:rsidP="00822C61">
      <w:pPr>
        <w:jc w:val="center"/>
        <w:rPr>
          <w:rFonts w:ascii="Times New Roman" w:hAnsi="Times New Roman" w:cs="Times New Roman"/>
        </w:rPr>
      </w:pPr>
      <w:r>
        <w:rPr>
          <w:rFonts w:ascii="Times New Roman" w:hAnsi="Times New Roman" w:cs="Times New Roman"/>
        </w:rPr>
        <w:t>#</w:t>
      </w:r>
    </w:p>
    <w:sectPr w:rsidR="00A6498E" w:rsidRPr="00A94AB8" w:rsidSect="005E7238">
      <w:pgSz w:w="12240" w:h="15840"/>
      <w:pgMar w:top="72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C4707A"/>
    <w:multiLevelType w:val="hybridMultilevel"/>
    <w:tmpl w:val="81F4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91328C"/>
    <w:multiLevelType w:val="hybridMultilevel"/>
    <w:tmpl w:val="823EE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98E"/>
    <w:rsid w:val="00006E43"/>
    <w:rsid w:val="00031D4C"/>
    <w:rsid w:val="00031DBE"/>
    <w:rsid w:val="000B07CB"/>
    <w:rsid w:val="000E2B61"/>
    <w:rsid w:val="00105B5C"/>
    <w:rsid w:val="00126F8D"/>
    <w:rsid w:val="0013132F"/>
    <w:rsid w:val="00131B6B"/>
    <w:rsid w:val="00133526"/>
    <w:rsid w:val="00150245"/>
    <w:rsid w:val="00182E62"/>
    <w:rsid w:val="00194A05"/>
    <w:rsid w:val="00194B98"/>
    <w:rsid w:val="00196EE2"/>
    <w:rsid w:val="001A5F86"/>
    <w:rsid w:val="00202D54"/>
    <w:rsid w:val="003109CC"/>
    <w:rsid w:val="00347762"/>
    <w:rsid w:val="00355F06"/>
    <w:rsid w:val="0037709B"/>
    <w:rsid w:val="00395E72"/>
    <w:rsid w:val="003C3DAD"/>
    <w:rsid w:val="003D0396"/>
    <w:rsid w:val="00402AD6"/>
    <w:rsid w:val="00405937"/>
    <w:rsid w:val="00431DB9"/>
    <w:rsid w:val="00444B42"/>
    <w:rsid w:val="00485B35"/>
    <w:rsid w:val="004A59A1"/>
    <w:rsid w:val="004A61DD"/>
    <w:rsid w:val="004E2606"/>
    <w:rsid w:val="004F2A5F"/>
    <w:rsid w:val="005112BA"/>
    <w:rsid w:val="0051161C"/>
    <w:rsid w:val="00524A39"/>
    <w:rsid w:val="005329DA"/>
    <w:rsid w:val="005650CC"/>
    <w:rsid w:val="005A34A5"/>
    <w:rsid w:val="005E7238"/>
    <w:rsid w:val="00637AA6"/>
    <w:rsid w:val="006636E9"/>
    <w:rsid w:val="006C5443"/>
    <w:rsid w:val="00766867"/>
    <w:rsid w:val="00790EE7"/>
    <w:rsid w:val="0080729C"/>
    <w:rsid w:val="00817FE3"/>
    <w:rsid w:val="008221AE"/>
    <w:rsid w:val="00822C61"/>
    <w:rsid w:val="00885C62"/>
    <w:rsid w:val="00893E95"/>
    <w:rsid w:val="008967F3"/>
    <w:rsid w:val="008B1516"/>
    <w:rsid w:val="008C179C"/>
    <w:rsid w:val="008F75E3"/>
    <w:rsid w:val="00907B91"/>
    <w:rsid w:val="00914CEB"/>
    <w:rsid w:val="00927B37"/>
    <w:rsid w:val="00937869"/>
    <w:rsid w:val="0096740B"/>
    <w:rsid w:val="00977E38"/>
    <w:rsid w:val="009D2BBF"/>
    <w:rsid w:val="00A04DE0"/>
    <w:rsid w:val="00A05C78"/>
    <w:rsid w:val="00A07AD2"/>
    <w:rsid w:val="00A25948"/>
    <w:rsid w:val="00A6498E"/>
    <w:rsid w:val="00A849B2"/>
    <w:rsid w:val="00A94AB8"/>
    <w:rsid w:val="00AA484B"/>
    <w:rsid w:val="00AD0BEA"/>
    <w:rsid w:val="00B56362"/>
    <w:rsid w:val="00B70973"/>
    <w:rsid w:val="00B76D5F"/>
    <w:rsid w:val="00B8618B"/>
    <w:rsid w:val="00BA5F7C"/>
    <w:rsid w:val="00BB539E"/>
    <w:rsid w:val="00BC19B0"/>
    <w:rsid w:val="00C02617"/>
    <w:rsid w:val="00C1569C"/>
    <w:rsid w:val="00C27450"/>
    <w:rsid w:val="00C4063A"/>
    <w:rsid w:val="00C440D4"/>
    <w:rsid w:val="00C9561F"/>
    <w:rsid w:val="00CE1871"/>
    <w:rsid w:val="00D04947"/>
    <w:rsid w:val="00D153EB"/>
    <w:rsid w:val="00D67C46"/>
    <w:rsid w:val="00DA0431"/>
    <w:rsid w:val="00DA7168"/>
    <w:rsid w:val="00DB3BA2"/>
    <w:rsid w:val="00DD18FD"/>
    <w:rsid w:val="00DD6619"/>
    <w:rsid w:val="00DE0677"/>
    <w:rsid w:val="00E15F72"/>
    <w:rsid w:val="00E47EAF"/>
    <w:rsid w:val="00E5228D"/>
    <w:rsid w:val="00E82D3A"/>
    <w:rsid w:val="00E97FB7"/>
    <w:rsid w:val="00ED3913"/>
    <w:rsid w:val="00ED4772"/>
    <w:rsid w:val="00F45475"/>
    <w:rsid w:val="00F63ED4"/>
    <w:rsid w:val="00F66931"/>
    <w:rsid w:val="00F82D0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27229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61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618B"/>
    <w:rPr>
      <w:rFonts w:ascii="Lucida Grande" w:hAnsi="Lucida Grande" w:cs="Lucida Grande"/>
      <w:sz w:val="18"/>
      <w:szCs w:val="18"/>
    </w:rPr>
  </w:style>
  <w:style w:type="character" w:styleId="CommentReference">
    <w:name w:val="annotation reference"/>
    <w:basedOn w:val="DefaultParagraphFont"/>
    <w:uiPriority w:val="99"/>
    <w:semiHidden/>
    <w:unhideWhenUsed/>
    <w:rsid w:val="00405937"/>
    <w:rPr>
      <w:sz w:val="18"/>
      <w:szCs w:val="18"/>
    </w:rPr>
  </w:style>
  <w:style w:type="paragraph" w:styleId="CommentText">
    <w:name w:val="annotation text"/>
    <w:basedOn w:val="Normal"/>
    <w:link w:val="CommentTextChar"/>
    <w:uiPriority w:val="99"/>
    <w:unhideWhenUsed/>
    <w:rsid w:val="00405937"/>
  </w:style>
  <w:style w:type="character" w:customStyle="1" w:styleId="CommentTextChar">
    <w:name w:val="Comment Text Char"/>
    <w:basedOn w:val="DefaultParagraphFont"/>
    <w:link w:val="CommentText"/>
    <w:uiPriority w:val="99"/>
    <w:rsid w:val="00405937"/>
  </w:style>
  <w:style w:type="paragraph" w:styleId="CommentSubject">
    <w:name w:val="annotation subject"/>
    <w:basedOn w:val="CommentText"/>
    <w:next w:val="CommentText"/>
    <w:link w:val="CommentSubjectChar"/>
    <w:uiPriority w:val="99"/>
    <w:semiHidden/>
    <w:unhideWhenUsed/>
    <w:rsid w:val="00405937"/>
    <w:rPr>
      <w:b/>
      <w:bCs/>
      <w:sz w:val="20"/>
      <w:szCs w:val="20"/>
    </w:rPr>
  </w:style>
  <w:style w:type="character" w:customStyle="1" w:styleId="CommentSubjectChar">
    <w:name w:val="Comment Subject Char"/>
    <w:basedOn w:val="CommentTextChar"/>
    <w:link w:val="CommentSubject"/>
    <w:uiPriority w:val="99"/>
    <w:semiHidden/>
    <w:rsid w:val="00405937"/>
    <w:rPr>
      <w:b/>
      <w:bCs/>
      <w:sz w:val="20"/>
      <w:szCs w:val="20"/>
    </w:rPr>
  </w:style>
  <w:style w:type="character" w:styleId="Hyperlink">
    <w:name w:val="Hyperlink"/>
    <w:basedOn w:val="DefaultParagraphFont"/>
    <w:uiPriority w:val="99"/>
    <w:unhideWhenUsed/>
    <w:rsid w:val="00A04D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20328">
      <w:bodyDiv w:val="1"/>
      <w:marLeft w:val="0"/>
      <w:marRight w:val="0"/>
      <w:marTop w:val="0"/>
      <w:marBottom w:val="0"/>
      <w:divBdr>
        <w:top w:val="none" w:sz="0" w:space="0" w:color="auto"/>
        <w:left w:val="none" w:sz="0" w:space="0" w:color="auto"/>
        <w:bottom w:val="none" w:sz="0" w:space="0" w:color="auto"/>
        <w:right w:val="none" w:sz="0" w:space="0" w:color="auto"/>
      </w:divBdr>
    </w:div>
    <w:div w:id="12329610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tiff"/><Relationship Id="rId7" Type="http://schemas.openxmlformats.org/officeDocument/2006/relationships/hyperlink" Target="http://www.MSjaildata.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1069</Words>
  <Characters>6099</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Johnson</dc:creator>
  <cp:keywords/>
  <dc:description/>
  <cp:lastModifiedBy>Microsoft Office User</cp:lastModifiedBy>
  <cp:revision>7</cp:revision>
  <cp:lastPrinted>2017-10-26T03:49:00Z</cp:lastPrinted>
  <dcterms:created xsi:type="dcterms:W3CDTF">2018-04-20T20:24:00Z</dcterms:created>
  <dcterms:modified xsi:type="dcterms:W3CDTF">2018-04-23T16:42:00Z</dcterms:modified>
</cp:coreProperties>
</file>